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9438"/>
      </w:tblGrid>
      <w:tr w:rsidR="00BE33B2" w:rsidRPr="00BE33B2" w:rsidTr="00AD3CB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9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ДОУ имеются  спортивная </w:t>
            </w:r>
            <w:r w:rsidR="00F2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групповом  помещении  имеется </w:t>
            </w:r>
          </w:p>
          <w:p w:rsidR="00BE33B2" w:rsidRPr="00BE33B2" w:rsidRDefault="002F378F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уголок </w:t>
            </w:r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достаточным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количеством оборудования для проведения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корригирующих упражнений при коррекции 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осанки, плоскостопия.</w:t>
            </w:r>
          </w:p>
        </w:tc>
      </w:tr>
      <w:tr w:rsidR="00BE33B2" w:rsidRPr="00BE33B2" w:rsidTr="00AD3CB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Специальные условия питания</w:t>
            </w:r>
          </w:p>
        </w:tc>
        <w:tc>
          <w:tcPr>
            <w:tcW w:w="9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настоящее время МБДОУ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функционирует, как группа кратковременного пребывания 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без организации питания.   Режим  пребывания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группе:  с 9.00 до 12.30 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E33B2" w:rsidRPr="00BE33B2" w:rsidTr="00AD3CBF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Специальные условия охраны здоровья</w:t>
            </w:r>
          </w:p>
        </w:tc>
        <w:tc>
          <w:tcPr>
            <w:tcW w:w="9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Планирование и проведение работы по охране здоровья 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воспитанников осуществляется в двух направлениях: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педагогическом и медицинском. Медицинское 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обслуживание детей в МБДОУ осуществляется  патронажной сестрой МБУ «МУЗ ЦРБ Куйбышевского района»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(Договор № 98 </w:t>
            </w: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01.09.2021г</w:t>
            </w:r>
            <w:proofErr w:type="gramEnd"/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образовательном учреждении с целью </w:t>
            </w:r>
          </w:p>
          <w:p w:rsid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охраны  здоровья воспитанников проводятся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следующее мероприятия: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 </w:t>
            </w: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проведение приема утреннего фильтра;</w:t>
            </w:r>
          </w:p>
          <w:p w:rsidR="00AD3CBF" w:rsidRDefault="00AD3CBF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</w:t>
            </w:r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осуществление </w:t>
            </w:r>
            <w:proofErr w:type="gramStart"/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систематического</w:t>
            </w:r>
            <w:proofErr w:type="gramEnd"/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D3CBF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медицинского контроля </w:t>
            </w:r>
            <w:proofErr w:type="gramStart"/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</w:t>
            </w:r>
            <w:proofErr w:type="gramEnd"/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D3CBF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физическим развитием воспитанников и 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уровнем их заболеваемости;</w:t>
            </w:r>
          </w:p>
          <w:p w:rsidR="00AD3CBF" w:rsidRDefault="00AD3CBF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</w:t>
            </w:r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обеспечение контроля за </w:t>
            </w:r>
            <w:proofErr w:type="gramStart"/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санитарно-гигиеническим</w:t>
            </w:r>
            <w:proofErr w:type="gramEnd"/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состоянием образовательного учреждения;</w:t>
            </w:r>
          </w:p>
          <w:p w:rsidR="00AD3CBF" w:rsidRDefault="00AD3CBF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</w:t>
            </w:r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осуществление контроля за </w:t>
            </w:r>
            <w:proofErr w:type="gramStart"/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физическим</w:t>
            </w:r>
            <w:proofErr w:type="gramEnd"/>
            <w:r w:rsidR="00BE33B2"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</w:t>
            </w:r>
          </w:p>
          <w:p w:rsidR="00AD3CBF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гигиеническим воспитанием детей, </w:t>
            </w:r>
          </w:p>
          <w:p w:rsidR="00AD3CBF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</w:t>
            </w:r>
            <w:r w:rsidR="00AD3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 осуществление </w:t>
            </w:r>
            <w:proofErr w:type="gramStart"/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выполнением </w:t>
            </w:r>
          </w:p>
          <w:p w:rsidR="00BE33B2" w:rsidRPr="00BE33B2" w:rsidRDefault="00BE33B2" w:rsidP="00BE33B2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3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санитарных норм и правил.</w:t>
            </w:r>
          </w:p>
        </w:tc>
      </w:tr>
    </w:tbl>
    <w:p w:rsidR="00BE33B2" w:rsidRPr="00BE33B2" w:rsidRDefault="00BE33B2" w:rsidP="00BE33B2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Электронные образовательные ресурсы о помощи инвалидам и детям с ОВЗ:</w:t>
      </w:r>
    </w:p>
    <w:p w:rsidR="00BE33B2" w:rsidRPr="00BE33B2" w:rsidRDefault="00BE33B2" w:rsidP="00BE33B2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Дверь в мир. Сайт для людей с ограниченными возможностями здоровья</w:t>
      </w:r>
      <w:r w:rsidR="00617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6172F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  </w:t>
      </w:r>
      <w:r w:rsidR="006516CF">
        <w:fldChar w:fldCharType="begin"/>
      </w:r>
      <w:r w:rsidR="006516CF">
        <w:instrText xml:space="preserve"> HYPERLINK "https://doorinworld.ru/" \t "_blank" </w:instrText>
      </w:r>
      <w:r w:rsidR="006516CF">
        <w:fldChar w:fldCharType="separate"/>
      </w:r>
      <w:r w:rsidR="006516CF">
        <w:rPr>
          <w:rStyle w:val="a5"/>
          <w:rFonts w:ascii="Open Sans" w:hAnsi="Open Sans" w:cs="Open Sans"/>
          <w:color w:val="0C7CD5"/>
          <w:sz w:val="27"/>
          <w:szCs w:val="27"/>
          <w:shd w:val="clear" w:color="auto" w:fill="FFFFFF"/>
        </w:rPr>
        <w:t>https://doorinworld.ru</w:t>
      </w:r>
      <w:r w:rsidR="006516CF">
        <w:fldChar w:fldCharType="end"/>
      </w:r>
      <w:r w:rsidR="006516CF">
        <w:t xml:space="preserve"> </w:t>
      </w:r>
      <w:r w:rsidR="006516CF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   </w:t>
      </w:r>
    </w:p>
    <w:p w:rsidR="006172F4" w:rsidRDefault="00BE33B2" w:rsidP="00BE33B2">
      <w:pPr>
        <w:spacing w:after="171" w:line="240" w:lineRule="auto"/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Центра лечебной педагогики «Особое детство» </w:t>
      </w:r>
      <w:r w:rsidR="006172F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  <w:r w:rsidR="006172F4">
        <w:t xml:space="preserve"> </w:t>
      </w:r>
      <w:hyperlink r:id="rId5" w:tgtFrame="_blank" w:history="1"/>
      <w:r w:rsidR="006516CF">
        <w:t xml:space="preserve"> </w:t>
      </w:r>
      <w:r w:rsidR="006172F4">
        <w:t xml:space="preserve"> </w:t>
      </w:r>
      <w:r w:rsidR="00E06314">
        <w:fldChar w:fldCharType="begin"/>
      </w:r>
      <w:r w:rsidR="00E06314">
        <w:instrText xml:space="preserve"> HYPERLINK "http://www.osoboedetstvo.ru/" \t "_blank" </w:instrText>
      </w:r>
      <w:r w:rsidR="00E06314">
        <w:fldChar w:fldCharType="separate"/>
      </w:r>
      <w:r w:rsidR="00E06314">
        <w:rPr>
          <w:rStyle w:val="a5"/>
          <w:rFonts w:ascii="Open Sans" w:hAnsi="Open Sans" w:cs="Open Sans"/>
          <w:color w:val="2196F3"/>
          <w:sz w:val="27"/>
          <w:szCs w:val="27"/>
          <w:shd w:val="clear" w:color="auto" w:fill="FFFFFF"/>
        </w:rPr>
        <w:t>http://www.osoboedetstvo.ru</w:t>
      </w:r>
      <w:r w:rsidR="00E06314">
        <w:fldChar w:fldCharType="end"/>
      </w:r>
    </w:p>
    <w:p w:rsidR="00BE33B2" w:rsidRPr="00BE33B2" w:rsidRDefault="00BE33B2" w:rsidP="00BE33B2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Родительский клуб.</w:t>
      </w:r>
    </w:p>
    <w:p w:rsidR="00BE33B2" w:rsidRPr="00BE33B2" w:rsidRDefault="00BE33B2" w:rsidP="00BE33B2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Информационный сайт в помощь семьям с детьми-инвалидами </w:t>
      </w:r>
      <w:r w:rsidR="00617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6516CF">
        <w:t xml:space="preserve"> </w:t>
      </w:r>
      <w:r w:rsidR="00E06314">
        <w:fldChar w:fldCharType="begin"/>
      </w:r>
      <w:r w:rsidR="00E06314">
        <w:instrText xml:space="preserve"> HYPERLINK "http://voi-deti.ru/obshhenie-v-seti/" \t "_blank" </w:instrText>
      </w:r>
      <w:r w:rsidR="00E06314">
        <w:fldChar w:fldCharType="separate"/>
      </w:r>
      <w:r w:rsidR="00E06314">
        <w:rPr>
          <w:rStyle w:val="a5"/>
          <w:rFonts w:ascii="Open Sans" w:hAnsi="Open Sans" w:cs="Open Sans"/>
          <w:color w:val="2196F3"/>
          <w:sz w:val="27"/>
          <w:szCs w:val="27"/>
          <w:shd w:val="clear" w:color="auto" w:fill="FFFFFF"/>
        </w:rPr>
        <w:t>http://voi-deti.ru/obshhenie-v-seti/</w:t>
      </w:r>
      <w:r w:rsidR="00E06314">
        <w:fldChar w:fldCharType="end"/>
      </w:r>
    </w:p>
    <w:p w:rsidR="00BE33B2" w:rsidRPr="00BE33B2" w:rsidRDefault="00B2596C" w:rsidP="00BE33B2">
      <w:pPr>
        <w:spacing w:after="240" w:line="240" w:lineRule="auto"/>
        <w:outlineLvl w:val="1"/>
        <w:rPr>
          <w:rFonts w:ascii="Open Sans" w:eastAsia="Times New Roman" w:hAnsi="Open Sans" w:cs="Open Sans"/>
          <w:b/>
          <w:bCs/>
          <w:sz w:val="41"/>
          <w:szCs w:val="41"/>
          <w:lang w:eastAsia="ru-RU"/>
        </w:rPr>
      </w:pPr>
      <w:r>
        <w:fldChar w:fldCharType="begin"/>
      </w:r>
      <w:r>
        <w:instrText>HYPERLINK "https://teremok.kuib-obr.ru/index.php/svedeniya-o-mbdou/dostupnaya-sreda/468-dostupnaya-sreda"</w:instrText>
      </w:r>
      <w:r>
        <w:fldChar w:fldCharType="separate"/>
      </w:r>
      <w:r w:rsidR="00BE33B2" w:rsidRPr="00BE33B2">
        <w:rPr>
          <w:rFonts w:ascii="Open Sans" w:eastAsia="Times New Roman" w:hAnsi="Open Sans" w:cs="Open Sans"/>
          <w:b/>
          <w:bCs/>
          <w:color w:val="000000"/>
          <w:sz w:val="38"/>
          <w:u w:val="single"/>
          <w:lang w:eastAsia="ru-RU"/>
        </w:rPr>
        <w:t>Доступная среда</w:t>
      </w:r>
      <w:r>
        <w:fldChar w:fldCharType="end"/>
      </w:r>
    </w:p>
    <w:p w:rsidR="00BE33B2" w:rsidRPr="00BE33B2" w:rsidRDefault="00E06314" w:rsidP="00BE33B2">
      <w:pPr>
        <w:spacing w:after="171" w:line="240" w:lineRule="auto"/>
        <w:ind w:left="720" w:right="343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05.12.2022</w:t>
      </w:r>
    </w:p>
    <w:p w:rsidR="00BE33B2" w:rsidRPr="00BE33B2" w:rsidRDefault="00BE33B2" w:rsidP="00BE33B2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исполнении законодательства о социальной защите инвалидов  </w:t>
      </w:r>
    </w:p>
    <w:p w:rsidR="00BE33B2" w:rsidRPr="00BE33B2" w:rsidRDefault="00BE33B2" w:rsidP="00BE33B2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</w:t>
      </w:r>
      <w:r w:rsidR="00E063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рация МБДОУ детский сад «</w:t>
      </w:r>
      <w:proofErr w:type="spellStart"/>
      <w:r w:rsidR="00E063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Алёнушка</w:t>
      </w:r>
      <w:proofErr w:type="spellEnd"/>
      <w:r w:rsidRPr="00BE3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сообщает следующую информацию:</w:t>
      </w:r>
    </w:p>
    <w:p w:rsidR="00BE33B2" w:rsidRDefault="00F23523" w:rsidP="00F2352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6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строительства нового здания детского сада «</w:t>
      </w:r>
      <w:proofErr w:type="spellStart"/>
      <w:r w:rsidR="00E06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="00E0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группа кратковременного пребывания функционирует в здании Новиковского филиала </w:t>
      </w:r>
      <w:proofErr w:type="gramStart"/>
      <w:r w:rsidR="00E0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Куйбышевской</w:t>
      </w:r>
      <w:proofErr w:type="gramEnd"/>
      <w:r w:rsidR="00E0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</w:p>
    <w:p w:rsidR="00F23523" w:rsidRPr="00BE33B2" w:rsidRDefault="00F23523" w:rsidP="00F2352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кратковременного пребывания находится на первом этаже, при входе в здание широкая дверь, здание оборудовано внутренним пандусом.</w:t>
      </w:r>
    </w:p>
    <w:sectPr w:rsidR="00F23523" w:rsidRPr="00BE33B2" w:rsidSect="0095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29B0"/>
    <w:multiLevelType w:val="multilevel"/>
    <w:tmpl w:val="CC1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33B2"/>
    <w:rsid w:val="002F378F"/>
    <w:rsid w:val="006172F4"/>
    <w:rsid w:val="006516CF"/>
    <w:rsid w:val="0095176F"/>
    <w:rsid w:val="00AD3CBF"/>
    <w:rsid w:val="00B2596C"/>
    <w:rsid w:val="00BE33B2"/>
    <w:rsid w:val="00C37E44"/>
    <w:rsid w:val="00E06314"/>
    <w:rsid w:val="00F2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F"/>
  </w:style>
  <w:style w:type="paragraph" w:styleId="2">
    <w:name w:val="heading 2"/>
    <w:basedOn w:val="a"/>
    <w:link w:val="20"/>
    <w:uiPriority w:val="9"/>
    <w:qFormat/>
    <w:rsid w:val="00BE3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B2"/>
    <w:rPr>
      <w:b/>
      <w:bCs/>
    </w:rPr>
  </w:style>
  <w:style w:type="character" w:styleId="a5">
    <w:name w:val="Hyperlink"/>
    <w:basedOn w:val="a0"/>
    <w:uiPriority w:val="99"/>
    <w:unhideWhenUsed/>
    <w:rsid w:val="00BE33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16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oedetst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 Н2</dc:creator>
  <cp:lastModifiedBy>Аленка Н2</cp:lastModifiedBy>
  <cp:revision>4</cp:revision>
  <dcterms:created xsi:type="dcterms:W3CDTF">2022-12-05T06:53:00Z</dcterms:created>
  <dcterms:modified xsi:type="dcterms:W3CDTF">2022-12-05T08:10:00Z</dcterms:modified>
</cp:coreProperties>
</file>